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</w:t>
      </w:r>
      <w:r w:rsidR="00517FBF">
        <w:rPr>
          <w:rFonts w:ascii="Times New Roman" w:hAnsi="Times New Roman" w:cs="Times New Roman"/>
          <w:b/>
          <w:lang w:eastAsia="ar-SA"/>
        </w:rPr>
        <w:t>я к рабочей программе «Биология</w:t>
      </w:r>
      <w:r>
        <w:rPr>
          <w:rFonts w:ascii="Times New Roman" w:hAnsi="Times New Roman" w:cs="Times New Roman"/>
          <w:b/>
          <w:lang w:eastAsia="ar-SA"/>
        </w:rPr>
        <w:t>» 5-9 классы.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 класс </w:t>
            </w:r>
            <w:r w:rsidR="00517FBF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 в неделю/34 часа в год</w:t>
            </w:r>
          </w:p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  <w:p w:rsidR="00F371A8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517FBF" w:rsidP="00517FB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 общего образования подготовлена на основе ФГОС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ФОП ООО, Концепции преподавания учебного предмета «биология»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от </w:t>
            </w:r>
            <w:r w:rsidRPr="00517FBF">
              <w:rPr>
                <w:rFonts w:ascii="Times New Roman" w:hAnsi="Times New Roman" w:cs="Times New Roman"/>
                <w:sz w:val="24"/>
                <w:szCs w:val="24"/>
              </w:rPr>
              <w:t>29.04 2022 г. № 2/22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1A8">
              <w:rPr>
                <w:rFonts w:ascii="Times New Roman" w:hAnsi="Times New Roman" w:cs="Times New Roman"/>
                <w:sz w:val="24"/>
                <w:szCs w:val="24"/>
              </w:rPr>
              <w:t>федеральной рабочей программой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A66932"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0B61E5" w:rsidRDefault="00A66932" w:rsidP="007B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7FBF" w:rsidRPr="00AA244C" w:rsidTr="00B81F2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2444CA" w:rsidRDefault="00517FBF" w:rsidP="00517FBF">
            <w:r w:rsidRPr="002444CA">
              <w:rPr>
                <w:rFonts w:ascii="Times New Roman" w:hAnsi="Times New Roman"/>
                <w:sz w:val="24"/>
              </w:rPr>
              <w:t>Биология — наука о живой природе</w:t>
            </w:r>
          </w:p>
        </w:tc>
        <w:tc>
          <w:tcPr>
            <w:tcW w:w="1734" w:type="dxa"/>
            <w:vAlign w:val="center"/>
          </w:tcPr>
          <w:p w:rsidR="00517FBF" w:rsidRDefault="00517FBF" w:rsidP="00517F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7FBF" w:rsidRPr="00AA244C" w:rsidTr="00B81F2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517FBF">
            <w:r>
              <w:rPr>
                <w:rFonts w:ascii="Times New Roman" w:hAnsi="Times New Roman"/>
                <w:sz w:val="24"/>
              </w:rPr>
              <w:t>Методы изучения живой природы</w:t>
            </w:r>
          </w:p>
        </w:tc>
        <w:tc>
          <w:tcPr>
            <w:tcW w:w="1734" w:type="dxa"/>
            <w:vAlign w:val="center"/>
          </w:tcPr>
          <w:p w:rsidR="00517FBF" w:rsidRDefault="00517FBF" w:rsidP="00517F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17FBF" w:rsidRPr="00AA244C" w:rsidTr="00B81F2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517FBF">
            <w:r>
              <w:rPr>
                <w:rFonts w:ascii="Times New Roman" w:hAnsi="Times New Roman"/>
                <w:sz w:val="24"/>
              </w:rPr>
              <w:t>Организмы — тела живой природы</w:t>
            </w:r>
          </w:p>
        </w:tc>
        <w:tc>
          <w:tcPr>
            <w:tcW w:w="1734" w:type="dxa"/>
            <w:vAlign w:val="center"/>
          </w:tcPr>
          <w:p w:rsidR="00517FBF" w:rsidRDefault="00517FBF" w:rsidP="00517F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17FBF" w:rsidRPr="00AA244C" w:rsidTr="00B81F2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517FBF">
            <w:r>
              <w:rPr>
                <w:rFonts w:ascii="Times New Roman" w:hAnsi="Times New Roman"/>
                <w:sz w:val="24"/>
              </w:rPr>
              <w:t>Организмы и среда обитания</w:t>
            </w:r>
          </w:p>
        </w:tc>
        <w:tc>
          <w:tcPr>
            <w:tcW w:w="1734" w:type="dxa"/>
            <w:vAlign w:val="center"/>
          </w:tcPr>
          <w:p w:rsidR="00517FBF" w:rsidRDefault="00517FBF" w:rsidP="00517F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17FBF" w:rsidRPr="00AA244C" w:rsidTr="00B81F2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517FBF">
            <w:r>
              <w:rPr>
                <w:rFonts w:ascii="Times New Roman" w:hAnsi="Times New Roman"/>
                <w:sz w:val="24"/>
              </w:rPr>
              <w:t>Природные сообщества</w:t>
            </w:r>
          </w:p>
        </w:tc>
        <w:tc>
          <w:tcPr>
            <w:tcW w:w="1734" w:type="dxa"/>
            <w:vAlign w:val="center"/>
          </w:tcPr>
          <w:p w:rsidR="00517FBF" w:rsidRDefault="00517FBF" w:rsidP="00517F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17FBF" w:rsidRPr="00AA244C" w:rsidTr="00B81F2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517FBF">
            <w:r>
              <w:rPr>
                <w:rFonts w:ascii="Times New Roman" w:hAnsi="Times New Roman"/>
                <w:sz w:val="24"/>
              </w:rPr>
              <w:t>Живая природа и человек</w:t>
            </w:r>
          </w:p>
        </w:tc>
        <w:tc>
          <w:tcPr>
            <w:tcW w:w="1734" w:type="dxa"/>
            <w:vAlign w:val="center"/>
          </w:tcPr>
          <w:p w:rsidR="00517FBF" w:rsidRDefault="00517FBF" w:rsidP="00517FBF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0B61E5" w:rsidRDefault="000B61E5" w:rsidP="007B3B8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0B61E5" w:rsidRDefault="000B61E5" w:rsidP="00517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32" w:rsidRPr="00AA244C" w:rsidTr="00517FBF">
        <w:trPr>
          <w:trHeight w:val="323"/>
        </w:trPr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AA244C" w:rsidTr="008C77E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517FBF" w:rsidRDefault="00517FBF" w:rsidP="00517FBF">
            <w:pPr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Растительный организм</w:t>
            </w:r>
          </w:p>
        </w:tc>
        <w:tc>
          <w:tcPr>
            <w:tcW w:w="1734" w:type="dxa"/>
            <w:vAlign w:val="center"/>
          </w:tcPr>
          <w:p w:rsidR="00517FBF" w:rsidRPr="00517FBF" w:rsidRDefault="00517FBF" w:rsidP="00517FBF">
            <w:pPr>
              <w:jc w:val="center"/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517FBF" w:rsidRPr="00AA244C" w:rsidTr="008C77E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517FBF" w:rsidRDefault="00517FBF" w:rsidP="00517FBF">
            <w:pPr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1734" w:type="dxa"/>
            <w:vAlign w:val="center"/>
          </w:tcPr>
          <w:p w:rsidR="00517FBF" w:rsidRPr="00517FBF" w:rsidRDefault="00517FBF" w:rsidP="00517FBF">
            <w:pPr>
              <w:jc w:val="center"/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517FBF" w:rsidRPr="00AA244C" w:rsidTr="008C77E4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517FBF" w:rsidRDefault="00517FBF" w:rsidP="00517FBF">
            <w:pPr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Жизнедеятельность растительного организма</w:t>
            </w:r>
          </w:p>
        </w:tc>
        <w:tc>
          <w:tcPr>
            <w:tcW w:w="1734" w:type="dxa"/>
            <w:vAlign w:val="center"/>
          </w:tcPr>
          <w:p w:rsidR="00517FBF" w:rsidRPr="00517FBF" w:rsidRDefault="00517FBF" w:rsidP="00517FBF">
            <w:pPr>
              <w:jc w:val="center"/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517FBF" w:rsidRDefault="000B61E5" w:rsidP="00517FBF">
            <w:pPr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517FBF" w:rsidRDefault="00517FBF" w:rsidP="00517FBF">
            <w:pPr>
              <w:jc w:val="center"/>
              <w:rPr>
                <w:rFonts w:ascii="Times New Roman" w:hAnsi="Times New Roman"/>
                <w:sz w:val="24"/>
              </w:rPr>
            </w:pPr>
            <w:r w:rsidRPr="00517FB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AA244C" w:rsidTr="00FC7029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Систематические группы растений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19 </w:t>
            </w:r>
          </w:p>
        </w:tc>
      </w:tr>
      <w:tr w:rsidR="00517FBF" w:rsidRPr="00AA244C" w:rsidTr="00FC7029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2444CA" w:rsidRDefault="00517FBF" w:rsidP="00CF25C3">
            <w:pPr>
              <w:ind w:left="135"/>
            </w:pPr>
            <w:r w:rsidRPr="002444CA">
              <w:rPr>
                <w:rFonts w:ascii="Times New Roman" w:hAnsi="Times New Roman"/>
                <w:sz w:val="24"/>
              </w:rPr>
              <w:t>Развитие растительного мира на Земле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 w:rsidRPr="002444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</w:tr>
      <w:tr w:rsidR="00517FBF" w:rsidRPr="00AA244C" w:rsidTr="00FC7029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Растения в природных сообществах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FC7029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Растения и человек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FC7029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Грибы. Лишайники. Бактерии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Животный организм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2444CA" w:rsidRDefault="00517FBF" w:rsidP="00CF25C3">
            <w:pPr>
              <w:ind w:left="135"/>
            </w:pPr>
            <w:r w:rsidRPr="002444CA">
              <w:rPr>
                <w:rFonts w:ascii="Times New Roman" w:hAnsi="Times New Roman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 w:rsidRPr="002444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Основные категории систематики животных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Одноклеточные животные - простейшие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Многоклеточные животные. Кишечнополостные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Плоские, круглые, кольчатые черви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Членистоногие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Моллюски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Хордовые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Рыбы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Земноводные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Пресмыкающиеся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Птицы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Млекопитающие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2444CA" w:rsidRDefault="00517FBF" w:rsidP="00CF25C3">
            <w:pPr>
              <w:ind w:left="135"/>
            </w:pPr>
            <w:r w:rsidRPr="002444CA">
              <w:rPr>
                <w:rFonts w:ascii="Times New Roman" w:hAnsi="Times New Roman"/>
                <w:sz w:val="24"/>
              </w:rPr>
              <w:t>Развитие животного мира на Земле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 w:rsidRPr="002444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Животные в природных сообществах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Животные и человек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933D40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Резервные часы 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 xml:space="preserve">Человек — </w:t>
            </w:r>
            <w:proofErr w:type="spellStart"/>
            <w:r>
              <w:rPr>
                <w:rFonts w:ascii="Times New Roman" w:hAnsi="Times New Roman"/>
                <w:sz w:val="24"/>
              </w:rPr>
              <w:t>биосоциальный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вид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Структура организма человека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Нейрогуморальная регуляция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Опора и движение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Внутренняя среда организма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Кровообращение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Дыхание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Питание и пищеварение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2444CA" w:rsidRDefault="00517FBF" w:rsidP="00CF25C3">
            <w:pPr>
              <w:ind w:left="135"/>
            </w:pPr>
            <w:r w:rsidRPr="002444CA">
              <w:rPr>
                <w:rFonts w:ascii="Times New Roman" w:hAnsi="Times New Roman"/>
                <w:sz w:val="24"/>
              </w:rPr>
              <w:t>Обмен веществ и превращение энергии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 w:rsidRPr="002444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Кожа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Выделение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Размножение и развитие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</w:tr>
      <w:tr w:rsidR="00517FBF" w:rsidRPr="00AA244C" w:rsidTr="00F70CBD">
        <w:trPr>
          <w:trHeight w:val="144"/>
        </w:trPr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Pr="002444CA" w:rsidRDefault="00517FBF" w:rsidP="00CF25C3">
            <w:pPr>
              <w:ind w:left="135"/>
            </w:pPr>
            <w:r w:rsidRPr="002444CA">
              <w:rPr>
                <w:rFonts w:ascii="Times New Roman" w:hAnsi="Times New Roman"/>
                <w:sz w:val="24"/>
              </w:rPr>
              <w:t>Органы чувств и сенсорные системы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 w:rsidRPr="002444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517FBF" w:rsidRPr="00AA244C" w:rsidTr="00F70CBD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Поведение и психика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517FBF" w:rsidRPr="00AA244C" w:rsidTr="006B33E5">
        <w:tc>
          <w:tcPr>
            <w:tcW w:w="2483" w:type="dxa"/>
            <w:vMerge/>
          </w:tcPr>
          <w:p w:rsidR="00517FBF" w:rsidRPr="00AA244C" w:rsidRDefault="00517FB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517FBF" w:rsidRDefault="00517FBF" w:rsidP="00CF25C3">
            <w:pPr>
              <w:ind w:left="135"/>
            </w:pPr>
            <w:r>
              <w:rPr>
                <w:rFonts w:ascii="Times New Roman" w:hAnsi="Times New Roman"/>
                <w:sz w:val="24"/>
              </w:rPr>
              <w:t>Человек и окружающая среда</w:t>
            </w:r>
          </w:p>
        </w:tc>
        <w:tc>
          <w:tcPr>
            <w:tcW w:w="1734" w:type="dxa"/>
            <w:vAlign w:val="center"/>
          </w:tcPr>
          <w:p w:rsidR="00517FBF" w:rsidRDefault="00517FBF" w:rsidP="00CF25C3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</w:tr>
    </w:tbl>
    <w:p w:rsidR="00320305" w:rsidRDefault="00517FBF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517FBF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B61E5"/>
    <w:rsid w:val="002C1A28"/>
    <w:rsid w:val="0035056D"/>
    <w:rsid w:val="00474EDA"/>
    <w:rsid w:val="00517FBF"/>
    <w:rsid w:val="00723073"/>
    <w:rsid w:val="007B3B80"/>
    <w:rsid w:val="008B7A23"/>
    <w:rsid w:val="00906157"/>
    <w:rsid w:val="00A66932"/>
    <w:rsid w:val="00AB537F"/>
    <w:rsid w:val="00C96A39"/>
    <w:rsid w:val="00CC1AD1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5</cp:revision>
  <dcterms:created xsi:type="dcterms:W3CDTF">2023-11-03T10:20:00Z</dcterms:created>
  <dcterms:modified xsi:type="dcterms:W3CDTF">2023-11-06T15:41:00Z</dcterms:modified>
</cp:coreProperties>
</file>